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0824E9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0824E9" w:rsidRPr="000824E9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824E9">
        <w:rPr>
          <w:rFonts w:asciiTheme="minorHAnsi" w:hAnsiTheme="minorHAnsi" w:cs="Arial"/>
          <w:b/>
          <w:lang w:val="en-ZA"/>
        </w:rPr>
        <w:t>02 March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FRS255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662A2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March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FRS255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62A2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662A26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0824E9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0824E9">
        <w:rPr>
          <w:rFonts w:asciiTheme="minorHAnsi" w:hAnsiTheme="minorHAnsi" w:cs="Arial"/>
          <w:b/>
          <w:highlight w:val="yellow"/>
          <w:lang w:val="en-ZA"/>
        </w:rPr>
        <w:tab/>
      </w:r>
      <w:r w:rsidR="00E32EBB" w:rsidRPr="00E32EBB">
        <w:rPr>
          <w:rFonts w:asciiTheme="minorHAnsi" w:hAnsiTheme="minorHAnsi" w:cs="Arial"/>
          <w:highlight w:val="yellow"/>
          <w:lang w:val="en-ZA"/>
        </w:rPr>
        <w:t>5.002</w:t>
      </w:r>
      <w:r w:rsidRPr="00E32EBB">
        <w:rPr>
          <w:rFonts w:asciiTheme="minorHAnsi" w:hAnsiTheme="minorHAnsi" w:cs="Arial"/>
          <w:highlight w:val="yellow"/>
          <w:lang w:val="en-ZA"/>
        </w:rPr>
        <w:t>%</w:t>
      </w:r>
      <w:r w:rsidRPr="000824E9">
        <w:rPr>
          <w:rFonts w:asciiTheme="minorHAnsi" w:hAnsiTheme="minorHAnsi" w:cs="Arial"/>
          <w:highlight w:val="yellow"/>
          <w:lang w:val="en-ZA"/>
        </w:rPr>
        <w:t xml:space="preserve"> (3 Month JIBAR as at </w:t>
      </w:r>
      <w:r w:rsidR="00662A26" w:rsidRPr="000824E9">
        <w:rPr>
          <w:rFonts w:asciiTheme="minorHAnsi" w:hAnsiTheme="minorHAnsi" w:cs="Arial"/>
          <w:highlight w:val="yellow"/>
          <w:lang w:val="en-ZA"/>
        </w:rPr>
        <w:t>02 Mar 2021</w:t>
      </w:r>
      <w:r w:rsidRPr="000824E9">
        <w:rPr>
          <w:rFonts w:asciiTheme="minorHAnsi" w:hAnsiTheme="minorHAnsi" w:cs="Arial"/>
          <w:highlight w:val="yellow"/>
          <w:lang w:val="en-ZA"/>
        </w:rPr>
        <w:t xml:space="preserve"> of </w:t>
      </w:r>
      <w:r w:rsidR="00E32EBB">
        <w:rPr>
          <w:rFonts w:asciiTheme="minorHAnsi" w:hAnsiTheme="minorHAnsi" w:cs="Arial"/>
          <w:highlight w:val="yellow"/>
          <w:lang w:val="en-ZA"/>
        </w:rPr>
        <w:t>3.642</w:t>
      </w:r>
      <w:bookmarkStart w:id="0" w:name="_GoBack"/>
      <w:bookmarkEnd w:id="0"/>
      <w:r w:rsidRPr="000824E9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662A26" w:rsidRPr="000824E9">
        <w:rPr>
          <w:rFonts w:asciiTheme="minorHAnsi" w:hAnsiTheme="minorHAnsi" w:cs="Arial"/>
          <w:highlight w:val="yellow"/>
          <w:lang w:val="en-ZA"/>
        </w:rPr>
        <w:t>136</w:t>
      </w:r>
      <w:r w:rsidRPr="000824E9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662A26" w:rsidP="00662A26">
      <w:pPr>
        <w:suppressAutoHyphens/>
        <w:spacing w:line="288" w:lineRule="auto"/>
        <w:ind w:left="3544"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 NA</w:t>
      </w:r>
      <w:r w:rsidR="00D71113">
        <w:rPr>
          <w:rFonts w:asciiTheme="minorHAnsi" w:hAnsiTheme="minorHAnsi" w:cs="Arial"/>
          <w:lang w:val="en-ZA"/>
        </w:rPr>
        <w:t>CQ</w:t>
      </w:r>
      <w:r>
        <w:rPr>
          <w:rFonts w:asciiTheme="minorHAnsi" w:hAnsiTheme="minorHAnsi" w:cs="Arial"/>
          <w:lang w:val="en-ZA"/>
        </w:rPr>
        <w:t xml:space="preserve"> 6.08%</w:t>
      </w:r>
      <w:r w:rsidR="00697122">
        <w:rPr>
          <w:rFonts w:asciiTheme="minorHAnsi" w:hAnsiTheme="minorHAnsi" w:cs="Arial"/>
          <w:lang w:val="en-ZA"/>
        </w:rPr>
        <w:t xml:space="preserve"> (per APS)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662A26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662A2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March 2024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7D151A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February, 29 May, 29 August, 28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62A26" w:rsidRPr="00662A2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2 March, </w:t>
      </w:r>
      <w:r w:rsidR="00662A2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2 June, </w:t>
      </w:r>
      <w:r w:rsidR="00662A2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2 September, </w:t>
      </w:r>
      <w:r w:rsidR="00662A26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February, 28 May, 28 August, 27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662A26" w:rsidRPr="00697122">
        <w:rPr>
          <w:rFonts w:asciiTheme="minorHAnsi" w:hAnsiTheme="minorHAnsi" w:cs="Arial"/>
          <w:lang w:val="en-ZA"/>
        </w:rPr>
        <w:t>0</w:t>
      </w:r>
      <w:r w:rsidRPr="00697122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 xml:space="preserve"> March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662A26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2 March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="00662A26" w:rsidRPr="00662A26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2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ZAG000174491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847F10" w:rsidRDefault="00386EFA" w:rsidP="00847F1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847F1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847F10" w:rsidRDefault="00E32EBB" w:rsidP="00847F1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847F10" w:rsidRPr="009A4CAC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https://clientportal.jse.co.za/Content/JSEPricingSupplementsItems/2021/FRS255%20PricingSupplement0203.pdf</w:t>
        </w:r>
      </w:hyperlink>
    </w:p>
    <w:p w:rsidR="00847F10" w:rsidRPr="00F64748" w:rsidRDefault="00847F10" w:rsidP="00847F1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62A26" w:rsidRPr="00F64748" w:rsidRDefault="00662A2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662A2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62A2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62A2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32EB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32EB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4E9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62A26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97122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151A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47F10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1113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2EBB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6A1FF04"/>
  <w15:docId w15:val="{3743ECCE-B53D-436A-B0B6-7806F1D10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FRS255%20PricingSupplement0203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78F801D0-7B22-4747-865B-CF87C0E8B7E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790862-BC44-43F0-8219-8BC7E4C9E4A1}"/>
</file>

<file path=customXml/itemProps3.xml><?xml version="1.0" encoding="utf-8"?>
<ds:datastoreItem xmlns:ds="http://schemas.openxmlformats.org/officeDocument/2006/customXml" ds:itemID="{14EDEFF1-481C-40A4-9B05-35D834847BA1}"/>
</file>

<file path=customXml/itemProps4.xml><?xml version="1.0" encoding="utf-8"?>
<ds:datastoreItem xmlns:ds="http://schemas.openxmlformats.org/officeDocument/2006/customXml" ds:itemID="{1B827745-1477-4F2F-B409-E4E99D9CB30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46</cp:revision>
  <cp:lastPrinted>2012-01-03T09:35:00Z</cp:lastPrinted>
  <dcterms:created xsi:type="dcterms:W3CDTF">2012-03-13T10:41:00Z</dcterms:created>
  <dcterms:modified xsi:type="dcterms:W3CDTF">2021-03-02T07:59:00Z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